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34" w:rsidRDefault="00616D34" w:rsidP="00616D3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20F5C" wp14:editId="75040E3E">
            <wp:extent cx="506730" cy="6972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16D34" w:rsidRDefault="00616D34" w:rsidP="00616D3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616D34" w:rsidRDefault="00616D34" w:rsidP="00616D3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первое  заседание</w:t>
      </w:r>
    </w:p>
    <w:p w:rsidR="00616D34" w:rsidRDefault="00616D34" w:rsidP="00616D34">
      <w:pPr>
        <w:jc w:val="center"/>
        <w:rPr>
          <w:b/>
          <w:bCs/>
          <w:color w:val="FF0000"/>
          <w:sz w:val="28"/>
          <w:szCs w:val="28"/>
        </w:rPr>
      </w:pP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B31BC8">
        <w:rPr>
          <w:b/>
          <w:bCs/>
          <w:sz w:val="28"/>
          <w:szCs w:val="28"/>
        </w:rPr>
        <w:t xml:space="preserve"> 318</w:t>
      </w:r>
      <w:r>
        <w:rPr>
          <w:b/>
          <w:bCs/>
          <w:sz w:val="28"/>
          <w:szCs w:val="28"/>
        </w:rPr>
        <w:t xml:space="preserve">    </w:t>
      </w:r>
    </w:p>
    <w:p w:rsidR="00616D34" w:rsidRDefault="00616D34" w:rsidP="00616D34">
      <w:pPr>
        <w:jc w:val="center"/>
        <w:rPr>
          <w:b/>
          <w:bCs/>
          <w:sz w:val="28"/>
          <w:szCs w:val="28"/>
        </w:rPr>
      </w:pPr>
    </w:p>
    <w:p w:rsidR="00616D34" w:rsidRDefault="00616D34" w:rsidP="00616D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марта 2015 года</w:t>
      </w:r>
    </w:p>
    <w:p w:rsidR="00616D34" w:rsidRDefault="00616D34" w:rsidP="00616D34">
      <w:pPr>
        <w:jc w:val="both"/>
        <w:rPr>
          <w:b/>
          <w:bCs/>
          <w:sz w:val="28"/>
          <w:szCs w:val="28"/>
        </w:rPr>
      </w:pPr>
    </w:p>
    <w:p w:rsidR="00B94136" w:rsidRPr="009D03AC" w:rsidRDefault="009D03AC" w:rsidP="009D03AC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D03AC">
        <w:rPr>
          <w:b/>
          <w:i/>
          <w:sz w:val="28"/>
          <w:szCs w:val="28"/>
        </w:rPr>
        <w:t xml:space="preserve">О соотношении территориальных зон и их кодовых обозначений, установленных Правилами землепользования и застройки муниципального образования «Каменский городской округ», утвержденными </w:t>
      </w:r>
      <w:r w:rsidR="00B31BC8">
        <w:rPr>
          <w:b/>
          <w:i/>
          <w:sz w:val="28"/>
          <w:szCs w:val="28"/>
        </w:rPr>
        <w:t>Р</w:t>
      </w:r>
      <w:r w:rsidRPr="009D03AC">
        <w:rPr>
          <w:b/>
          <w:i/>
          <w:sz w:val="28"/>
          <w:szCs w:val="28"/>
        </w:rPr>
        <w:t>ешением Думы  от 27.06.2013 года № 125 «Об утверждении правил землепользования и застройки муниципального образования «Каменский городской округ» с видами разрешенного использования земельных участков, установленными Классификатором видов разрешенного использования земельных участков, утвержденного Приказом Министерства экономического развития Российской Федерации от 1 сентября 2014 года № 540</w:t>
      </w:r>
    </w:p>
    <w:p w:rsidR="00B94136" w:rsidRPr="00E07B83" w:rsidRDefault="00B94136" w:rsidP="00B94136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4136" w:rsidRPr="00556BED" w:rsidRDefault="00B94136" w:rsidP="00B9413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</w:t>
      </w:r>
      <w:r w:rsidRPr="00556BED">
        <w:rPr>
          <w:sz w:val="28"/>
          <w:szCs w:val="28"/>
        </w:rPr>
        <w:t xml:space="preserve">объединений, руководствуясь Градостроительным  кодексом  Российской Федерации от 29.12.2004 года № 190-ФЗ, </w:t>
      </w:r>
      <w:r w:rsidR="00E253E5">
        <w:rPr>
          <w:sz w:val="28"/>
          <w:szCs w:val="28"/>
        </w:rPr>
        <w:t xml:space="preserve">Федеральным законом </w:t>
      </w:r>
      <w:r w:rsidR="00190581">
        <w:rPr>
          <w:sz w:val="28"/>
          <w:szCs w:val="28"/>
        </w:rPr>
        <w:t>от 23.06.2014 года № 171-ФЗ «О внесении изменений в земельный кодекс Российской Федерации и отдельные законодательные акты Российской Федерации»,</w:t>
      </w:r>
      <w:r w:rsidR="00E253E5">
        <w:rPr>
          <w:sz w:val="28"/>
          <w:szCs w:val="28"/>
        </w:rPr>
        <w:t xml:space="preserve">  </w:t>
      </w:r>
      <w:r w:rsidRPr="00556BED">
        <w:rPr>
          <w:sz w:val="28"/>
          <w:szCs w:val="28"/>
        </w:rPr>
        <w:t xml:space="preserve">Уставом Каменского городского округа </w:t>
      </w:r>
      <w:r w:rsidR="00190581">
        <w:rPr>
          <w:sz w:val="28"/>
          <w:szCs w:val="28"/>
        </w:rPr>
        <w:t xml:space="preserve">и </w:t>
      </w:r>
      <w:r w:rsidRPr="00556BED">
        <w:rPr>
          <w:sz w:val="28"/>
          <w:szCs w:val="28"/>
        </w:rPr>
        <w:t>Приказ</w:t>
      </w:r>
      <w:r w:rsidR="00190581">
        <w:rPr>
          <w:sz w:val="28"/>
          <w:szCs w:val="28"/>
        </w:rPr>
        <w:t>ом</w:t>
      </w:r>
      <w:r w:rsidRPr="00556BED">
        <w:rPr>
          <w:sz w:val="28"/>
          <w:szCs w:val="28"/>
        </w:rPr>
        <w:t xml:space="preserve"> Министерства экономического развития </w:t>
      </w:r>
      <w:r w:rsidR="00190581">
        <w:rPr>
          <w:sz w:val="28"/>
          <w:szCs w:val="28"/>
        </w:rPr>
        <w:t>Российской Федерации</w:t>
      </w:r>
      <w:r w:rsidRPr="00556BED">
        <w:rPr>
          <w:sz w:val="28"/>
          <w:szCs w:val="28"/>
        </w:rPr>
        <w:t xml:space="preserve"> от 1 сентября 2014 года № 540 «Об утверждении классификатора видов разрешенного использования земельных участков»</w:t>
      </w:r>
      <w:r>
        <w:rPr>
          <w:sz w:val="28"/>
          <w:szCs w:val="28"/>
        </w:rPr>
        <w:t xml:space="preserve">, </w:t>
      </w:r>
      <w:r w:rsidRPr="00556BED">
        <w:rPr>
          <w:b/>
          <w:sz w:val="28"/>
          <w:szCs w:val="28"/>
        </w:rPr>
        <w:t>Дума Каменского городского округа</w:t>
      </w:r>
    </w:p>
    <w:p w:rsidR="00B94136" w:rsidRPr="00B7076E" w:rsidRDefault="00B94136" w:rsidP="00B94136">
      <w:pPr>
        <w:ind w:firstLine="708"/>
        <w:jc w:val="both"/>
        <w:rPr>
          <w:b/>
          <w:sz w:val="28"/>
          <w:szCs w:val="28"/>
        </w:rPr>
      </w:pPr>
    </w:p>
    <w:p w:rsidR="00B94136" w:rsidRDefault="00B94136" w:rsidP="00B941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B94136" w:rsidRPr="00556BED" w:rsidRDefault="00B94136" w:rsidP="00B94136">
      <w:pPr>
        <w:pStyle w:val="ConsPlusNormal"/>
        <w:widowControl/>
        <w:ind w:left="284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B94136" w:rsidRDefault="00347298" w:rsidP="00347298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2F24">
        <w:rPr>
          <w:rFonts w:ascii="Times New Roman" w:hAnsi="Times New Roman" w:cs="Times New Roman"/>
          <w:sz w:val="28"/>
          <w:szCs w:val="28"/>
        </w:rPr>
        <w:t>Соо</w:t>
      </w:r>
      <w:r w:rsidR="00190581">
        <w:rPr>
          <w:rFonts w:ascii="Times New Roman" w:hAnsi="Times New Roman" w:cs="Times New Roman"/>
          <w:sz w:val="28"/>
          <w:szCs w:val="28"/>
        </w:rPr>
        <w:t xml:space="preserve">тнести </w:t>
      </w:r>
      <w:r w:rsidR="00E761E6">
        <w:rPr>
          <w:rFonts w:ascii="Times New Roman" w:hAnsi="Times New Roman" w:cs="Times New Roman"/>
          <w:sz w:val="28"/>
          <w:szCs w:val="28"/>
        </w:rPr>
        <w:t>территориальные зоны и их кодовое обозначение, установленные Правилами землепользования и застройки муниципального образования «Каменский городской округ»</w:t>
      </w:r>
      <w:r w:rsidR="00DF1EC5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2079F8">
        <w:rPr>
          <w:rFonts w:ascii="Times New Roman" w:hAnsi="Times New Roman" w:cs="Times New Roman"/>
          <w:sz w:val="28"/>
          <w:szCs w:val="28"/>
        </w:rPr>
        <w:t>Р</w:t>
      </w:r>
      <w:r w:rsidR="00DF1EC5">
        <w:rPr>
          <w:rFonts w:ascii="Times New Roman" w:hAnsi="Times New Roman" w:cs="Times New Roman"/>
          <w:sz w:val="28"/>
          <w:szCs w:val="28"/>
        </w:rPr>
        <w:t>ешением Думы  от 27.06.2013 года № 125 «</w:t>
      </w:r>
      <w:r w:rsidR="00582F24">
        <w:rPr>
          <w:rFonts w:ascii="Times New Roman" w:hAnsi="Times New Roman" w:cs="Times New Roman"/>
          <w:sz w:val="28"/>
          <w:szCs w:val="28"/>
        </w:rPr>
        <w:t>О</w:t>
      </w:r>
      <w:r w:rsidR="00DF1EC5">
        <w:rPr>
          <w:rFonts w:ascii="Times New Roman" w:hAnsi="Times New Roman" w:cs="Times New Roman"/>
          <w:sz w:val="28"/>
          <w:szCs w:val="28"/>
        </w:rPr>
        <w:t>б утв</w:t>
      </w:r>
      <w:r w:rsidR="00582F24">
        <w:rPr>
          <w:rFonts w:ascii="Times New Roman" w:hAnsi="Times New Roman" w:cs="Times New Roman"/>
          <w:sz w:val="28"/>
          <w:szCs w:val="28"/>
        </w:rPr>
        <w:t>ерждении</w:t>
      </w:r>
      <w:r w:rsidR="00DF1EC5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582F24"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«Каменский городской округ»</w:t>
      </w:r>
      <w:r w:rsidR="00E761E6">
        <w:rPr>
          <w:rFonts w:ascii="Times New Roman" w:hAnsi="Times New Roman" w:cs="Times New Roman"/>
          <w:sz w:val="28"/>
          <w:szCs w:val="28"/>
        </w:rPr>
        <w:t xml:space="preserve"> </w:t>
      </w:r>
      <w:r w:rsidR="00582F24">
        <w:rPr>
          <w:rFonts w:ascii="Times New Roman" w:hAnsi="Times New Roman" w:cs="Times New Roman"/>
          <w:sz w:val="28"/>
          <w:szCs w:val="28"/>
        </w:rPr>
        <w:t>с</w:t>
      </w:r>
      <w:r w:rsidR="00E761E6">
        <w:rPr>
          <w:rFonts w:ascii="Times New Roman" w:hAnsi="Times New Roman" w:cs="Times New Roman"/>
          <w:sz w:val="28"/>
          <w:szCs w:val="28"/>
        </w:rPr>
        <w:t xml:space="preserve"> </w:t>
      </w:r>
      <w:r w:rsidR="00190581">
        <w:rPr>
          <w:rFonts w:ascii="Times New Roman" w:hAnsi="Times New Roman" w:cs="Times New Roman"/>
          <w:sz w:val="28"/>
          <w:szCs w:val="28"/>
        </w:rPr>
        <w:t>вид</w:t>
      </w:r>
      <w:r w:rsidR="00E761E6">
        <w:rPr>
          <w:rFonts w:ascii="Times New Roman" w:hAnsi="Times New Roman" w:cs="Times New Roman"/>
          <w:sz w:val="28"/>
          <w:szCs w:val="28"/>
        </w:rPr>
        <w:t>ам</w:t>
      </w:r>
      <w:r w:rsidR="009D03AC">
        <w:rPr>
          <w:rFonts w:ascii="Times New Roman" w:hAnsi="Times New Roman" w:cs="Times New Roman"/>
          <w:sz w:val="28"/>
          <w:szCs w:val="28"/>
        </w:rPr>
        <w:t>и</w:t>
      </w:r>
      <w:r w:rsidR="00190581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</w:t>
      </w:r>
      <w:r w:rsidR="00057BC4">
        <w:rPr>
          <w:rFonts w:ascii="Times New Roman" w:hAnsi="Times New Roman" w:cs="Times New Roman"/>
          <w:sz w:val="28"/>
          <w:szCs w:val="28"/>
        </w:rPr>
        <w:t>земельных участков, установленны</w:t>
      </w:r>
      <w:r w:rsidR="00E761E6">
        <w:rPr>
          <w:rFonts w:ascii="Times New Roman" w:hAnsi="Times New Roman" w:cs="Times New Roman"/>
          <w:sz w:val="28"/>
          <w:szCs w:val="28"/>
        </w:rPr>
        <w:t>м</w:t>
      </w:r>
      <w:r w:rsidR="009D03AC">
        <w:rPr>
          <w:rFonts w:ascii="Times New Roman" w:hAnsi="Times New Roman" w:cs="Times New Roman"/>
          <w:sz w:val="28"/>
          <w:szCs w:val="28"/>
        </w:rPr>
        <w:t>и</w:t>
      </w:r>
      <w:r w:rsidR="00057BC4">
        <w:rPr>
          <w:rFonts w:ascii="Times New Roman" w:hAnsi="Times New Roman" w:cs="Times New Roman"/>
          <w:sz w:val="28"/>
          <w:szCs w:val="28"/>
        </w:rPr>
        <w:t xml:space="preserve"> Классификатором видов разрешенного использования земельных участков, </w:t>
      </w:r>
      <w:r w:rsidR="00057BC4">
        <w:rPr>
          <w:rFonts w:ascii="Times New Roman" w:hAnsi="Times New Roman" w:cs="Times New Roman"/>
          <w:sz w:val="28"/>
          <w:szCs w:val="28"/>
        </w:rPr>
        <w:lastRenderedPageBreak/>
        <w:t>утвержденного Приказом Министерства экономического развития Российской Федерации от 1 сентября 2014 года № 540</w:t>
      </w:r>
      <w:r w:rsidR="00582F24">
        <w:rPr>
          <w:rFonts w:ascii="Times New Roman" w:hAnsi="Times New Roman" w:cs="Times New Roman"/>
          <w:sz w:val="28"/>
          <w:szCs w:val="28"/>
        </w:rPr>
        <w:t xml:space="preserve"> (</w:t>
      </w:r>
      <w:r w:rsidR="00D84B2F">
        <w:rPr>
          <w:rFonts w:ascii="Times New Roman" w:hAnsi="Times New Roman" w:cs="Times New Roman"/>
          <w:sz w:val="28"/>
          <w:szCs w:val="28"/>
        </w:rPr>
        <w:t>приложение № 1</w:t>
      </w:r>
      <w:r w:rsidR="00582F24">
        <w:rPr>
          <w:rFonts w:ascii="Times New Roman" w:hAnsi="Times New Roman" w:cs="Times New Roman"/>
          <w:sz w:val="28"/>
          <w:szCs w:val="28"/>
        </w:rPr>
        <w:t>).</w:t>
      </w:r>
    </w:p>
    <w:p w:rsidR="00021314" w:rsidRDefault="00021314" w:rsidP="00021314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1B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«Пламя» и разместить </w:t>
      </w:r>
      <w:r w:rsidR="009A4B7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C81BC0">
        <w:rPr>
          <w:rFonts w:ascii="Times New Roman" w:hAnsi="Times New Roman" w:cs="Times New Roman"/>
          <w:sz w:val="28"/>
          <w:szCs w:val="28"/>
        </w:rPr>
        <w:t>на официал</w:t>
      </w:r>
      <w:r>
        <w:rPr>
          <w:rFonts w:ascii="Times New Roman" w:hAnsi="Times New Roman" w:cs="Times New Roman"/>
          <w:sz w:val="28"/>
          <w:szCs w:val="28"/>
        </w:rPr>
        <w:t>ьн</w:t>
      </w:r>
      <w:r w:rsidR="009A4B7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9A4B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B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B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Каменск</w:t>
      </w:r>
      <w:r w:rsidR="009A4B7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A4B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A4B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A4B7C" w:rsidRPr="00C81BC0">
        <w:rPr>
          <w:rFonts w:ascii="Times New Roman" w:hAnsi="Times New Roman" w:cs="Times New Roman"/>
          <w:sz w:val="28"/>
          <w:szCs w:val="28"/>
        </w:rPr>
        <w:t>на официал</w:t>
      </w:r>
      <w:r w:rsidR="009A4B7C">
        <w:rPr>
          <w:rFonts w:ascii="Times New Roman" w:hAnsi="Times New Roman" w:cs="Times New Roman"/>
          <w:sz w:val="28"/>
          <w:szCs w:val="28"/>
        </w:rPr>
        <w:t>ьном сайте Думы муниципального образования «Каменский городской округ»</w:t>
      </w:r>
      <w:r w:rsidRPr="00C81BC0">
        <w:rPr>
          <w:rFonts w:ascii="Times New Roman" w:hAnsi="Times New Roman" w:cs="Times New Roman"/>
          <w:sz w:val="28"/>
          <w:szCs w:val="28"/>
        </w:rPr>
        <w:t>.</w:t>
      </w:r>
    </w:p>
    <w:p w:rsidR="00582F24" w:rsidRDefault="00021314" w:rsidP="00347298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298">
        <w:rPr>
          <w:rFonts w:ascii="Times New Roman" w:hAnsi="Times New Roman" w:cs="Times New Roman"/>
          <w:sz w:val="28"/>
          <w:szCs w:val="28"/>
        </w:rPr>
        <w:t xml:space="preserve">. </w:t>
      </w:r>
      <w:r w:rsidR="00582F2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B94136" w:rsidRPr="000A481C" w:rsidRDefault="00347298" w:rsidP="00347298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4136" w:rsidRPr="001E4EF6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постоянный Комитет</w:t>
      </w:r>
      <w:r w:rsidR="00021314">
        <w:rPr>
          <w:rFonts w:ascii="Times New Roman" w:hAnsi="Times New Roman" w:cs="Times New Roman"/>
          <w:sz w:val="28"/>
          <w:szCs w:val="28"/>
        </w:rPr>
        <w:t xml:space="preserve"> Думы Каменского городского округа </w:t>
      </w:r>
      <w:r w:rsidR="00B94136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B94136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B94136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B94136">
        <w:rPr>
          <w:rFonts w:ascii="Times New Roman" w:hAnsi="Times New Roman" w:cs="Times New Roman"/>
          <w:sz w:val="28"/>
          <w:szCs w:val="28"/>
        </w:rPr>
        <w:t>В.Н. Соломеин</w:t>
      </w:r>
      <w:r w:rsidR="00B94136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B94136" w:rsidRDefault="00B94136" w:rsidP="00B9413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47298" w:rsidRDefault="00347298" w:rsidP="00B9413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47298" w:rsidRDefault="00347298" w:rsidP="00B9413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94136" w:rsidRDefault="00B94136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7298">
        <w:rPr>
          <w:rFonts w:ascii="Times New Roman" w:hAnsi="Times New Roman" w:cs="Times New Roman"/>
          <w:sz w:val="28"/>
          <w:szCs w:val="28"/>
        </w:rPr>
        <w:t xml:space="preserve"> 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</w:t>
      </w:r>
      <w:r w:rsidR="00347298">
        <w:rPr>
          <w:rFonts w:ascii="Times New Roman" w:hAnsi="Times New Roman" w:cs="Times New Roman"/>
          <w:sz w:val="28"/>
          <w:szCs w:val="28"/>
        </w:rPr>
        <w:t xml:space="preserve"> округа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B94136" w:rsidRDefault="00B94136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7298" w:rsidRDefault="00347298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136" w:rsidRDefault="00B94136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136" w:rsidRDefault="00B94136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</w:t>
      </w:r>
      <w:r w:rsidR="00347298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2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1D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B94136" w:rsidRDefault="00B94136" w:rsidP="00B9413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94136" w:rsidRDefault="00B94136" w:rsidP="00B94136"/>
    <w:p w:rsidR="00A95AA6" w:rsidRDefault="00A95AA6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55006C" w:rsidRDefault="0055006C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Default="00B31BC8"/>
    <w:p w:rsidR="00B31BC8" w:rsidRPr="009A5402" w:rsidRDefault="00B31BC8" w:rsidP="00B31BC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A540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31BC8" w:rsidRPr="009A5402" w:rsidRDefault="00B31BC8" w:rsidP="00B31BC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A5402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B31BC8" w:rsidRPr="009A5402" w:rsidRDefault="00B31BC8" w:rsidP="00B31BC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A5402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B31BC8" w:rsidRPr="009A5402" w:rsidRDefault="00B31BC8" w:rsidP="00B31BC8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9A54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марта 2015</w:t>
      </w:r>
      <w:r w:rsidRPr="009A54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54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318</w:t>
      </w:r>
    </w:p>
    <w:p w:rsidR="00B31BC8" w:rsidRPr="009A5402" w:rsidRDefault="00B31BC8" w:rsidP="00B31BC8">
      <w:pPr>
        <w:keepNext/>
        <w:spacing w:before="240"/>
        <w:ind w:firstLine="709"/>
        <w:jc w:val="center"/>
        <w:outlineLvl w:val="3"/>
        <w:rPr>
          <w:b/>
          <w:bCs/>
          <w:sz w:val="28"/>
          <w:szCs w:val="28"/>
        </w:rPr>
      </w:pPr>
      <w:r w:rsidRPr="009A5402">
        <w:rPr>
          <w:b/>
          <w:bCs/>
          <w:sz w:val="28"/>
          <w:szCs w:val="28"/>
        </w:rPr>
        <w:t>Соотношение территориальных зон Правил землепользования и застройки с зонами Классификатора</w:t>
      </w:r>
    </w:p>
    <w:p w:rsidR="00B31BC8" w:rsidRPr="009A5402" w:rsidRDefault="00B31BC8" w:rsidP="00B31BC8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6"/>
        <w:gridCol w:w="7039"/>
      </w:tblGrid>
      <w:tr w:rsidR="00B31BC8" w:rsidRPr="009A5402" w:rsidTr="006412C0">
        <w:tc>
          <w:tcPr>
            <w:tcW w:w="2536" w:type="dxa"/>
            <w:tcBorders>
              <w:top w:val="single" w:sz="12" w:space="0" w:color="auto"/>
              <w:left w:val="single" w:sz="12" w:space="0" w:color="auto"/>
            </w:tcBorders>
          </w:tcPr>
          <w:p w:rsidR="00B31BC8" w:rsidRPr="009A5402" w:rsidRDefault="00B31BC8" w:rsidP="006412C0">
            <w:pPr>
              <w:jc w:val="center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Обозначения</w:t>
            </w:r>
          </w:p>
        </w:tc>
        <w:tc>
          <w:tcPr>
            <w:tcW w:w="70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jc w:val="center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Наименование территориальных зон</w:t>
            </w:r>
          </w:p>
        </w:tc>
      </w:tr>
      <w:tr w:rsidR="00B31BC8" w:rsidRPr="009A5402" w:rsidTr="006412C0"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Ж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Жилая застройка 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классификатора  2.1-2.7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ОД-1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Общественное использование объектов капитального строительства.</w:t>
            </w:r>
            <w:r w:rsidRPr="009A5402">
              <w:rPr>
                <w:sz w:val="28"/>
                <w:szCs w:val="28"/>
              </w:rPr>
              <w:t xml:space="preserve"> 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                      3.1-3.10</w:t>
            </w:r>
          </w:p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(кроме 3.2, 3.4, 3.5)</w:t>
            </w:r>
            <w:r w:rsidRPr="009A5402">
              <w:rPr>
                <w:b/>
                <w:sz w:val="28"/>
                <w:szCs w:val="28"/>
              </w:rPr>
              <w:t xml:space="preserve"> 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Предпринимательство</w:t>
            </w:r>
            <w:r w:rsidRPr="009A5402">
              <w:rPr>
                <w:sz w:val="28"/>
                <w:szCs w:val="28"/>
              </w:rPr>
              <w:t xml:space="preserve">.     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</w:t>
            </w:r>
            <w:r w:rsidRPr="009A5402">
              <w:rPr>
                <w:sz w:val="28"/>
                <w:szCs w:val="28"/>
              </w:rPr>
              <w:lastRenderedPageBreak/>
              <w:t xml:space="preserve">себя содержание видов разрешенного использования, предусмотренных кодами     классификатора видов          4.1-4.9                                                                                                                       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ОД-2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Здравоохранение</w:t>
            </w:r>
            <w:r w:rsidRPr="009A5402">
              <w:rPr>
                <w:sz w:val="28"/>
                <w:szCs w:val="28"/>
              </w:rPr>
              <w:t>.</w:t>
            </w:r>
            <w:r w:rsidRPr="009A5402">
              <w:rPr>
                <w:sz w:val="28"/>
                <w:szCs w:val="28"/>
              </w:rPr>
              <w:tab/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3.4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ОД-3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Образование и просвещение</w:t>
            </w:r>
            <w:r w:rsidRPr="009A5402">
              <w:rPr>
                <w:b/>
                <w:sz w:val="28"/>
                <w:szCs w:val="28"/>
              </w:rPr>
              <w:tab/>
            </w:r>
            <w:r w:rsidRPr="009A5402">
              <w:rPr>
                <w:sz w:val="28"/>
                <w:szCs w:val="28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3.5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ОД-4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Спорт.</w:t>
            </w:r>
            <w:r w:rsidRPr="009A5402">
              <w:rPr>
                <w:b/>
                <w:sz w:val="28"/>
                <w:szCs w:val="28"/>
              </w:rPr>
              <w:tab/>
            </w:r>
            <w:r w:rsidRPr="009A5402">
              <w:rPr>
                <w:sz w:val="28"/>
                <w:szCs w:val="28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инвентаря).</w:t>
            </w:r>
            <w:r w:rsidRPr="009A5402">
              <w:rPr>
                <w:sz w:val="28"/>
                <w:szCs w:val="28"/>
              </w:rPr>
              <w:tab/>
              <w:t xml:space="preserve">                  5.1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ОД-5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Социальное обслуживание</w:t>
            </w:r>
            <w:r w:rsidRPr="009A5402">
              <w:rPr>
                <w:sz w:val="28"/>
                <w:szCs w:val="28"/>
              </w:rPr>
              <w:t>.</w:t>
            </w:r>
            <w:r w:rsidRPr="009A5402">
              <w:rPr>
                <w:sz w:val="28"/>
                <w:szCs w:val="28"/>
              </w:rPr>
              <w:tab/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размещение объектов капитального строительства для размещения отделений почты и телеграфа;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  3.2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Производственная деятельность 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                        6.1-6.9</w:t>
            </w:r>
          </w:p>
        </w:tc>
      </w:tr>
      <w:tr w:rsidR="00B31BC8" w:rsidRPr="009A5402" w:rsidTr="006412C0">
        <w:trPr>
          <w:trHeight w:val="40"/>
        </w:trPr>
        <w:tc>
          <w:tcPr>
            <w:tcW w:w="2536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ИТ-1</w:t>
            </w:r>
          </w:p>
        </w:tc>
        <w:tc>
          <w:tcPr>
            <w:tcW w:w="7039" w:type="dxa"/>
            <w:tcBorders>
              <w:left w:val="single" w:sz="6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Коммунальное обслуживание.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 xml:space="preserve">   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  3.1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ИТ-2, ИТ-3, ИТ-4, ИТ-5, ИТ-6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Транспорт 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                       7.1 -7.5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СП-2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Ритуальная деятельность</w:t>
            </w:r>
            <w:r w:rsidRPr="009A5402">
              <w:rPr>
                <w:sz w:val="28"/>
                <w:szCs w:val="28"/>
              </w:rPr>
              <w:t xml:space="preserve">.   </w:t>
            </w:r>
          </w:p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кладбищ, крематориев и мест захоронения; размещение соответствующих культовых сооружений                                                       (12.1)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СП-4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Специальная.</w:t>
            </w:r>
            <w:r w:rsidRPr="009A5402">
              <w:rPr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скотомогильников, захоронение отходов потребления и промышленного производства, в том числе радиоактивных</w:t>
            </w:r>
            <w:r w:rsidRPr="009A5402">
              <w:rPr>
                <w:sz w:val="28"/>
                <w:szCs w:val="28"/>
              </w:rPr>
              <w:tab/>
              <w:t xml:space="preserve">             (12.2)</w:t>
            </w:r>
          </w:p>
        </w:tc>
      </w:tr>
      <w:tr w:rsidR="00B31BC8" w:rsidRPr="009A5402" w:rsidTr="006412C0">
        <w:trPr>
          <w:trHeight w:val="338"/>
        </w:trPr>
        <w:tc>
          <w:tcPr>
            <w:tcW w:w="2536" w:type="dxa"/>
            <w:tcBorders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СХ</w:t>
            </w:r>
          </w:p>
        </w:tc>
        <w:tc>
          <w:tcPr>
            <w:tcW w:w="7039" w:type="dxa"/>
            <w:tcBorders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Ведение сельского хозяйства</w:t>
            </w:r>
            <w:r w:rsidRPr="009A5402">
              <w:rPr>
                <w:sz w:val="28"/>
                <w:szCs w:val="28"/>
              </w:rPr>
              <w:t>.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                                          (кроме 1,5 и 1,16)</w:t>
            </w:r>
          </w:p>
        </w:tc>
      </w:tr>
      <w:tr w:rsidR="00B31BC8" w:rsidRPr="009A5402" w:rsidTr="006412C0">
        <w:trPr>
          <w:trHeight w:val="104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СХ-7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Садоводство</w:t>
            </w:r>
            <w:r w:rsidRPr="009A5402">
              <w:rPr>
                <w:sz w:val="28"/>
                <w:szCs w:val="28"/>
              </w:rPr>
              <w:t xml:space="preserve">.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       (1,5)</w:t>
            </w:r>
          </w:p>
        </w:tc>
      </w:tr>
      <w:tr w:rsidR="00B31BC8" w:rsidRPr="009A5402" w:rsidTr="006412C0">
        <w:trPr>
          <w:trHeight w:val="104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СХ-Л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Ведение личного подсобного хозяйства на полевых участках.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(1.16)</w:t>
            </w:r>
          </w:p>
        </w:tc>
      </w:tr>
      <w:tr w:rsidR="00B31BC8" w:rsidRPr="009A5402" w:rsidTr="006412C0">
        <w:trPr>
          <w:trHeight w:val="21"/>
        </w:trPr>
        <w:tc>
          <w:tcPr>
            <w:tcW w:w="2536" w:type="dxa"/>
            <w:tcBorders>
              <w:left w:val="single" w:sz="12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Р-1</w:t>
            </w:r>
          </w:p>
        </w:tc>
        <w:tc>
          <w:tcPr>
            <w:tcW w:w="7039" w:type="dxa"/>
            <w:tcBorders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Зона парков, скверов и набережных</w:t>
            </w:r>
            <w:r w:rsidRPr="009A5402">
              <w:rPr>
                <w:sz w:val="28"/>
                <w:szCs w:val="28"/>
              </w:rPr>
              <w:t xml:space="preserve">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(Размещение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платы)                                                                                                (12,0)</w:t>
            </w:r>
          </w:p>
        </w:tc>
      </w:tr>
      <w:tr w:rsidR="00B31BC8" w:rsidRPr="009A5402" w:rsidTr="006412C0">
        <w:trPr>
          <w:trHeight w:val="109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bookmarkStart w:id="1" w:name="_Toc351977048"/>
            <w:r w:rsidRPr="009A5402">
              <w:rPr>
                <w:sz w:val="28"/>
                <w:szCs w:val="28"/>
              </w:rPr>
              <w:t xml:space="preserve"> ОТ-2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Запас</w:t>
            </w:r>
            <w:r w:rsidRPr="009A5402">
              <w:rPr>
                <w:sz w:val="28"/>
                <w:szCs w:val="28"/>
              </w:rPr>
              <w:t>. Зона открытых пространств в составе земель населенных пунктов</w:t>
            </w:r>
            <w:r w:rsidRPr="009A5402">
              <w:rPr>
                <w:sz w:val="28"/>
                <w:szCs w:val="28"/>
              </w:rPr>
              <w:tab/>
              <w:t>Отсутствие хозяйственной деятельности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(12.3)</w:t>
            </w:r>
          </w:p>
        </w:tc>
      </w:tr>
      <w:bookmarkEnd w:id="1"/>
      <w:tr w:rsidR="00B31BC8" w:rsidRPr="009A5402" w:rsidTr="006412C0">
        <w:trPr>
          <w:trHeight w:val="109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В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Водные объекты</w:t>
            </w:r>
            <w:r w:rsidRPr="009A5402">
              <w:rPr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Ледники, снежники, ручьи, реки, озера, болота, территориальные моря и другие поверхностные водные объекты</w:t>
            </w:r>
            <w:r w:rsidRPr="009A5402">
              <w:rPr>
                <w:sz w:val="28"/>
                <w:szCs w:val="28"/>
              </w:rPr>
              <w:tab/>
              <w:t>11.0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Общее пользование водными</w:t>
            </w:r>
            <w:r w:rsidRPr="009A5402">
              <w:rPr>
                <w:sz w:val="28"/>
                <w:szCs w:val="28"/>
              </w:rPr>
              <w:t xml:space="preserve"> </w:t>
            </w:r>
            <w:r w:rsidRPr="009A5402">
              <w:rPr>
                <w:b/>
                <w:sz w:val="28"/>
                <w:szCs w:val="28"/>
              </w:rPr>
              <w:t>объектами</w:t>
            </w:r>
            <w:r w:rsidRPr="009A5402">
              <w:rPr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</w:t>
            </w:r>
            <w:r w:rsidRPr="009A5402">
              <w:rPr>
                <w:sz w:val="28"/>
                <w:szCs w:val="28"/>
              </w:rPr>
              <w:lastRenderedPageBreak/>
              <w:t>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11.1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Специальное пользование водными объектами</w:t>
            </w:r>
            <w:r w:rsidRPr="009A5402">
              <w:rPr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  <w:r w:rsidRPr="009A5402">
              <w:rPr>
                <w:sz w:val="28"/>
                <w:szCs w:val="28"/>
              </w:rPr>
              <w:tab/>
              <w:t xml:space="preserve">            11.2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Гидротехнические сооружения</w:t>
            </w:r>
            <w:r w:rsidRPr="009A5402">
              <w:rPr>
                <w:sz w:val="28"/>
                <w:szCs w:val="28"/>
              </w:rPr>
              <w:tab/>
            </w:r>
          </w:p>
          <w:p w:rsidR="00B31BC8" w:rsidRPr="009A5402" w:rsidRDefault="00B31BC8" w:rsidP="00B31BC8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</w:t>
            </w:r>
            <w:r>
              <w:rPr>
                <w:sz w:val="28"/>
                <w:szCs w:val="28"/>
              </w:rPr>
              <w:t>о</w:t>
            </w:r>
            <w:r w:rsidRPr="009A5402">
              <w:rPr>
                <w:sz w:val="28"/>
                <w:szCs w:val="28"/>
              </w:rPr>
              <w:t>защитных и рыбопропускных сооружений, берегозащитных сооружений)</w:t>
            </w:r>
            <w:r w:rsidRPr="009A5402">
              <w:rPr>
                <w:sz w:val="28"/>
                <w:szCs w:val="28"/>
              </w:rPr>
              <w:tab/>
              <w:t xml:space="preserve">            11.3</w:t>
            </w:r>
          </w:p>
        </w:tc>
      </w:tr>
      <w:tr w:rsidR="00B31BC8" w:rsidRPr="009A5402" w:rsidTr="006412C0">
        <w:trPr>
          <w:trHeight w:val="109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СО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Историческая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r w:rsidRPr="009A5402">
              <w:rPr>
                <w:sz w:val="28"/>
                <w:szCs w:val="28"/>
              </w:rPr>
              <w:tab/>
              <w:t>9.3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Деятельность по особой охране и изучению природы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9.0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Охрана природных территорий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9.1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Курортная деятельность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                                                                                                     </w:t>
            </w:r>
            <w:r w:rsidRPr="009A5402">
              <w:rPr>
                <w:sz w:val="28"/>
                <w:szCs w:val="28"/>
              </w:rPr>
              <w:tab/>
              <w:t>9.2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Отдых (рекреация)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Содержание данного вида разрешенного использования включает в себя содержание видов разрешенного использования с кодами</w:t>
            </w:r>
            <w:r w:rsidRPr="009A5402">
              <w:rPr>
                <w:b/>
                <w:sz w:val="28"/>
                <w:szCs w:val="28"/>
              </w:rPr>
              <w:t xml:space="preserve">                       </w:t>
            </w:r>
            <w:r w:rsidRPr="009A5402">
              <w:rPr>
                <w:sz w:val="28"/>
                <w:szCs w:val="28"/>
              </w:rPr>
              <w:t>5.1-5.5</w:t>
            </w:r>
          </w:p>
        </w:tc>
      </w:tr>
      <w:tr w:rsidR="00B31BC8" w:rsidRPr="009A5402" w:rsidTr="006412C0">
        <w:trPr>
          <w:trHeight w:val="109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ОТ-1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Лесная  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 xml:space="preserve"> </w:t>
            </w:r>
            <w:r w:rsidRPr="009A5402">
              <w:rPr>
                <w:sz w:val="28"/>
                <w:szCs w:val="28"/>
              </w:rPr>
              <w:t>Деятельность по заготовке, первичной обработке и вывозу древесины и не</w:t>
            </w:r>
            <w:r>
              <w:rPr>
                <w:sz w:val="28"/>
                <w:szCs w:val="28"/>
              </w:rPr>
              <w:t xml:space="preserve"> </w:t>
            </w:r>
            <w:r w:rsidRPr="009A5402">
              <w:rPr>
                <w:sz w:val="28"/>
                <w:szCs w:val="28"/>
              </w:rPr>
              <w:t>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10.1-10.5</w:t>
            </w:r>
            <w:r w:rsidRPr="009A5402">
              <w:rPr>
                <w:sz w:val="28"/>
                <w:szCs w:val="28"/>
              </w:rPr>
              <w:tab/>
              <w:t>10.0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Заготовка древесины</w:t>
            </w:r>
            <w:r w:rsidRPr="009A5402">
              <w:rPr>
                <w:b/>
                <w:sz w:val="28"/>
                <w:szCs w:val="28"/>
              </w:rPr>
              <w:tab/>
              <w:t xml:space="preserve">   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 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</w:t>
            </w:r>
            <w:r w:rsidRPr="009A5402">
              <w:rPr>
                <w:sz w:val="28"/>
                <w:szCs w:val="28"/>
              </w:rPr>
              <w:lastRenderedPageBreak/>
              <w:t>10.1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Лесные плантации</w:t>
            </w:r>
            <w:r w:rsidRPr="009A5402">
              <w:rPr>
                <w:b/>
                <w:sz w:val="28"/>
                <w:szCs w:val="28"/>
              </w:rPr>
              <w:tab/>
              <w:t xml:space="preserve">      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Выращивание и рубка лесных насаждений, выращенных трудом 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10.2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Заготовка лесных ресурсов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10.3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Резервные леса</w:t>
            </w:r>
            <w:r w:rsidRPr="009A5402">
              <w:rPr>
                <w:b/>
                <w:sz w:val="28"/>
                <w:szCs w:val="28"/>
              </w:rPr>
              <w:tab/>
            </w:r>
            <w:r w:rsidRPr="009A5402">
              <w:rPr>
                <w:sz w:val="28"/>
                <w:szCs w:val="28"/>
              </w:rPr>
              <w:t>Деятельность, связанная с охраной лесов</w:t>
            </w:r>
            <w:r w:rsidRPr="009A5402">
              <w:rPr>
                <w:sz w:val="28"/>
                <w:szCs w:val="28"/>
              </w:rPr>
              <w:tab/>
              <w:t>10.4</w:t>
            </w:r>
          </w:p>
        </w:tc>
      </w:tr>
      <w:tr w:rsidR="00B31BC8" w:rsidRPr="009A5402" w:rsidTr="006412C0">
        <w:trPr>
          <w:trHeight w:val="109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31BC8" w:rsidRPr="009A5402" w:rsidRDefault="00B31BC8" w:rsidP="006412C0">
            <w:pPr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lastRenderedPageBreak/>
              <w:t>СП-1</w:t>
            </w:r>
          </w:p>
        </w:tc>
        <w:tc>
          <w:tcPr>
            <w:tcW w:w="703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Обеспечение обороны и безопасности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8.0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Обеспечение вооруженных сил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 xml:space="preserve">размещение объектов капитального строительства, необходимых для создания и хранения запасов </w:t>
            </w:r>
            <w:r w:rsidRPr="009A5402">
              <w:rPr>
                <w:sz w:val="28"/>
                <w:szCs w:val="28"/>
              </w:rPr>
              <w:lastRenderedPageBreak/>
              <w:t>материальных ценностей в государственном и мобилизационном резервах (хранилища, склады и другие объекты);</w:t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  <w:r w:rsidRPr="009A5402">
              <w:rPr>
                <w:sz w:val="28"/>
                <w:szCs w:val="28"/>
              </w:rPr>
              <w:tab/>
              <w:t xml:space="preserve">               8.1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Охрана Государственной границы Российской Федерации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  <w:r w:rsidRPr="009A5402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8.2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Обеспечение внутреннего правопорядка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 w:rsidRPr="009A5402">
              <w:rPr>
                <w:sz w:val="28"/>
                <w:szCs w:val="28"/>
              </w:rPr>
              <w:tab/>
              <w:t xml:space="preserve"> 8.3</w:t>
            </w:r>
          </w:p>
          <w:p w:rsidR="00B31BC8" w:rsidRPr="009A5402" w:rsidRDefault="00B31BC8" w:rsidP="006412C0">
            <w:pPr>
              <w:ind w:firstLine="33"/>
              <w:rPr>
                <w:b/>
                <w:sz w:val="28"/>
                <w:szCs w:val="28"/>
              </w:rPr>
            </w:pPr>
            <w:r w:rsidRPr="009A5402">
              <w:rPr>
                <w:b/>
                <w:sz w:val="28"/>
                <w:szCs w:val="28"/>
              </w:rPr>
              <w:t>Обеспечение деятельности по исполнению наказаний</w:t>
            </w:r>
            <w:r w:rsidRPr="009A5402">
              <w:rPr>
                <w:b/>
                <w:sz w:val="28"/>
                <w:szCs w:val="28"/>
              </w:rPr>
              <w:tab/>
            </w:r>
          </w:p>
          <w:p w:rsidR="00B31BC8" w:rsidRPr="009A5402" w:rsidRDefault="00B31BC8" w:rsidP="006412C0">
            <w:pPr>
              <w:ind w:firstLine="33"/>
              <w:rPr>
                <w:sz w:val="28"/>
                <w:szCs w:val="28"/>
              </w:rPr>
            </w:pPr>
            <w:r w:rsidRPr="009A5402">
              <w:rPr>
                <w:sz w:val="28"/>
                <w:szCs w:val="2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  <w:r w:rsidRPr="009A5402">
              <w:rPr>
                <w:sz w:val="28"/>
                <w:szCs w:val="28"/>
              </w:rPr>
              <w:tab/>
              <w:t xml:space="preserve">                             8.4                                            </w:t>
            </w:r>
          </w:p>
        </w:tc>
      </w:tr>
    </w:tbl>
    <w:p w:rsidR="00B31BC8" w:rsidRPr="009A5402" w:rsidRDefault="00B31BC8" w:rsidP="00B31BC8">
      <w:pPr>
        <w:rPr>
          <w:sz w:val="28"/>
          <w:szCs w:val="28"/>
        </w:rPr>
      </w:pPr>
    </w:p>
    <w:p w:rsidR="00B31BC8" w:rsidRPr="009A5402" w:rsidRDefault="00B31BC8" w:rsidP="00B31BC8">
      <w:pPr>
        <w:jc w:val="right"/>
        <w:rPr>
          <w:sz w:val="28"/>
          <w:szCs w:val="28"/>
        </w:rPr>
      </w:pPr>
    </w:p>
    <w:p w:rsidR="00B31BC8" w:rsidRPr="009A5402" w:rsidRDefault="00B31BC8" w:rsidP="00B31BC8">
      <w:pPr>
        <w:jc w:val="right"/>
        <w:rPr>
          <w:sz w:val="28"/>
          <w:szCs w:val="28"/>
        </w:rPr>
      </w:pPr>
    </w:p>
    <w:p w:rsidR="00B31BC8" w:rsidRPr="009A5402" w:rsidRDefault="00B31BC8" w:rsidP="00B31BC8">
      <w:pPr>
        <w:rPr>
          <w:b/>
          <w:sz w:val="28"/>
          <w:szCs w:val="28"/>
        </w:rPr>
      </w:pPr>
    </w:p>
    <w:sectPr w:rsidR="00B31BC8" w:rsidRPr="009A5402" w:rsidSect="00347298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7E" w:rsidRDefault="004C3C7E" w:rsidP="005A1B5B">
      <w:r>
        <w:separator/>
      </w:r>
    </w:p>
  </w:endnote>
  <w:endnote w:type="continuationSeparator" w:id="0">
    <w:p w:rsidR="004C3C7E" w:rsidRDefault="004C3C7E" w:rsidP="005A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7E" w:rsidRDefault="004C3C7E" w:rsidP="005A1B5B">
      <w:r>
        <w:separator/>
      </w:r>
    </w:p>
  </w:footnote>
  <w:footnote w:type="continuationSeparator" w:id="0">
    <w:p w:rsidR="004C3C7E" w:rsidRDefault="004C3C7E" w:rsidP="005A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5B" w:rsidRDefault="005A1B5B" w:rsidP="006A47E8">
    <w:pPr>
      <w:pStyle w:val="a7"/>
    </w:pPr>
  </w:p>
  <w:p w:rsidR="006A47E8" w:rsidRPr="006A47E8" w:rsidRDefault="006A47E8" w:rsidP="006A47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25A3120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AC"/>
    <w:rsid w:val="00021314"/>
    <w:rsid w:val="00057BC4"/>
    <w:rsid w:val="00190581"/>
    <w:rsid w:val="002079F8"/>
    <w:rsid w:val="002C4414"/>
    <w:rsid w:val="002D07AC"/>
    <w:rsid w:val="00347298"/>
    <w:rsid w:val="004C3C7E"/>
    <w:rsid w:val="0055006C"/>
    <w:rsid w:val="00582F24"/>
    <w:rsid w:val="005A1B5B"/>
    <w:rsid w:val="005B132E"/>
    <w:rsid w:val="00616D34"/>
    <w:rsid w:val="006A4542"/>
    <w:rsid w:val="006A47E8"/>
    <w:rsid w:val="006A6E86"/>
    <w:rsid w:val="006F1D25"/>
    <w:rsid w:val="00752E5C"/>
    <w:rsid w:val="008B1795"/>
    <w:rsid w:val="009A4B7C"/>
    <w:rsid w:val="009D03AC"/>
    <w:rsid w:val="00A2763E"/>
    <w:rsid w:val="00A95AA6"/>
    <w:rsid w:val="00AB3121"/>
    <w:rsid w:val="00B31BC8"/>
    <w:rsid w:val="00B94136"/>
    <w:rsid w:val="00C048F1"/>
    <w:rsid w:val="00CA5C3E"/>
    <w:rsid w:val="00D41D38"/>
    <w:rsid w:val="00D84B2F"/>
    <w:rsid w:val="00DE5BFE"/>
    <w:rsid w:val="00DF1EC5"/>
    <w:rsid w:val="00E253E5"/>
    <w:rsid w:val="00E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136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13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94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4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9413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941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Цветовое выделение"/>
    <w:uiPriority w:val="99"/>
    <w:rsid w:val="00B31BC8"/>
    <w:rPr>
      <w:color w:val="0000FF"/>
    </w:rPr>
  </w:style>
  <w:style w:type="paragraph" w:customStyle="1" w:styleId="ac">
    <w:name w:val="Нормальный (таблица)"/>
    <w:basedOn w:val="a"/>
    <w:next w:val="a"/>
    <w:uiPriority w:val="99"/>
    <w:rsid w:val="00B31BC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d">
    <w:name w:val="Нормальный (лев. подпись)"/>
    <w:basedOn w:val="ac"/>
    <w:next w:val="a"/>
    <w:uiPriority w:val="99"/>
    <w:rsid w:val="00B31BC8"/>
    <w:pPr>
      <w:jc w:val="left"/>
    </w:pPr>
  </w:style>
  <w:style w:type="paragraph" w:customStyle="1" w:styleId="ae">
    <w:name w:val="Нормальный (прав. подпись)"/>
    <w:basedOn w:val="ac"/>
    <w:next w:val="a"/>
    <w:uiPriority w:val="99"/>
    <w:rsid w:val="00B31BC8"/>
    <w:pPr>
      <w:jc w:val="right"/>
    </w:pPr>
  </w:style>
  <w:style w:type="paragraph" w:customStyle="1" w:styleId="af">
    <w:name w:val="Центрированный (таблица)"/>
    <w:basedOn w:val="ac"/>
    <w:next w:val="a"/>
    <w:uiPriority w:val="99"/>
    <w:rsid w:val="00B31BC8"/>
    <w:pPr>
      <w:jc w:val="center"/>
    </w:pPr>
  </w:style>
  <w:style w:type="paragraph" w:styleId="af0">
    <w:name w:val="No Spacing"/>
    <w:uiPriority w:val="1"/>
    <w:qFormat/>
    <w:rsid w:val="00B31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136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136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94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4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94136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941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1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A1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1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B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b">
    <w:name w:val="Цветовое выделение"/>
    <w:uiPriority w:val="99"/>
    <w:rsid w:val="00B31BC8"/>
    <w:rPr>
      <w:color w:val="0000FF"/>
    </w:rPr>
  </w:style>
  <w:style w:type="paragraph" w:customStyle="1" w:styleId="ac">
    <w:name w:val="Нормальный (таблица)"/>
    <w:basedOn w:val="a"/>
    <w:next w:val="a"/>
    <w:uiPriority w:val="99"/>
    <w:rsid w:val="00B31BC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d">
    <w:name w:val="Нормальный (лев. подпись)"/>
    <w:basedOn w:val="ac"/>
    <w:next w:val="a"/>
    <w:uiPriority w:val="99"/>
    <w:rsid w:val="00B31BC8"/>
    <w:pPr>
      <w:jc w:val="left"/>
    </w:pPr>
  </w:style>
  <w:style w:type="paragraph" w:customStyle="1" w:styleId="ae">
    <w:name w:val="Нормальный (прав. подпись)"/>
    <w:basedOn w:val="ac"/>
    <w:next w:val="a"/>
    <w:uiPriority w:val="99"/>
    <w:rsid w:val="00B31BC8"/>
    <w:pPr>
      <w:jc w:val="right"/>
    </w:pPr>
  </w:style>
  <w:style w:type="paragraph" w:customStyle="1" w:styleId="af">
    <w:name w:val="Центрированный (таблица)"/>
    <w:basedOn w:val="ac"/>
    <w:next w:val="a"/>
    <w:uiPriority w:val="99"/>
    <w:rsid w:val="00B31BC8"/>
    <w:pPr>
      <w:jc w:val="center"/>
    </w:pPr>
  </w:style>
  <w:style w:type="paragraph" w:styleId="af0">
    <w:name w:val="No Spacing"/>
    <w:uiPriority w:val="1"/>
    <w:qFormat/>
    <w:rsid w:val="00B3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7514-1024-4013-BFF6-6588C171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12</cp:revision>
  <cp:lastPrinted>2015-03-20T08:34:00Z</cp:lastPrinted>
  <dcterms:created xsi:type="dcterms:W3CDTF">2015-02-26T02:20:00Z</dcterms:created>
  <dcterms:modified xsi:type="dcterms:W3CDTF">2015-03-20T08:36:00Z</dcterms:modified>
</cp:coreProperties>
</file>